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ED" w:rsidRPr="003721CB" w:rsidRDefault="001340ED" w:rsidP="001340ED">
      <w:pPr>
        <w:pStyle w:val="a3"/>
        <w:widowControl w:val="0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  <w:r w:rsidRPr="003721CB">
        <w:rPr>
          <w:b/>
          <w:color w:val="FF0000"/>
          <w:sz w:val="40"/>
          <w:szCs w:val="40"/>
          <w:u w:val="single"/>
        </w:rPr>
        <w:t>Расписание проведения ГИА</w:t>
      </w:r>
    </w:p>
    <w:p w:rsidR="001340ED" w:rsidRPr="003721CB" w:rsidRDefault="001340ED" w:rsidP="001340ED">
      <w:pPr>
        <w:pStyle w:val="a3"/>
        <w:widowControl w:val="0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  <w:r w:rsidRPr="003721CB">
        <w:rPr>
          <w:b/>
          <w:color w:val="FF0000"/>
          <w:sz w:val="40"/>
          <w:szCs w:val="40"/>
          <w:u w:val="single"/>
        </w:rPr>
        <w:t xml:space="preserve"> выпускников IX классов в  форме ОГЭ в 2016 году</w:t>
      </w:r>
    </w:p>
    <w:p w:rsidR="001340ED" w:rsidRPr="003721CB" w:rsidRDefault="001340ED" w:rsidP="001340ED">
      <w:pPr>
        <w:pStyle w:val="a3"/>
        <w:widowControl w:val="0"/>
        <w:spacing w:before="0" w:beforeAutospacing="0" w:after="0" w:afterAutospacing="0"/>
        <w:jc w:val="center"/>
        <w:rPr>
          <w:b/>
          <w:color w:val="FF0000"/>
          <w:sz w:val="40"/>
          <w:szCs w:val="40"/>
          <w:u w:val="single"/>
        </w:rPr>
      </w:pPr>
    </w:p>
    <w:tbl>
      <w:tblPr>
        <w:tblW w:w="10637" w:type="dxa"/>
        <w:tblCellSpacing w:w="15" w:type="dxa"/>
        <w:tblInd w:w="-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7"/>
        <w:gridCol w:w="3638"/>
        <w:gridCol w:w="1275"/>
        <w:gridCol w:w="4047"/>
      </w:tblGrid>
      <w:tr w:rsidR="001340ED" w:rsidRPr="00D754C6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</w:rPr>
            </w:pPr>
            <w:r w:rsidRPr="003721CB">
              <w:rPr>
                <w:rStyle w:val="a4"/>
                <w:color w:val="0070C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</w:rPr>
            </w:pPr>
            <w:r w:rsidRPr="003721CB">
              <w:rPr>
                <w:rStyle w:val="a4"/>
                <w:color w:val="0070C0"/>
              </w:rPr>
              <w:t>ОГЭ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</w:rPr>
            </w:pPr>
            <w:r w:rsidRPr="003721CB">
              <w:rPr>
                <w:rStyle w:val="a4"/>
                <w:color w:val="0070C0"/>
              </w:rPr>
              <w:t>ГВЭ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</w:rPr>
            </w:pPr>
            <w:r w:rsidRPr="003721CB">
              <w:rPr>
                <w:rStyle w:val="a4"/>
                <w:color w:val="0070C0"/>
              </w:rPr>
              <w:t>Резервные дни</w:t>
            </w:r>
          </w:p>
        </w:tc>
      </w:tr>
      <w:tr w:rsidR="001340ED" w:rsidRPr="00D754C6" w:rsidTr="001340ED">
        <w:trPr>
          <w:trHeight w:val="266"/>
          <w:tblCellSpacing w:w="15" w:type="dxa"/>
        </w:trPr>
        <w:tc>
          <w:tcPr>
            <w:tcW w:w="10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</w:rPr>
            </w:pPr>
            <w:r w:rsidRPr="003721CB">
              <w:rPr>
                <w:rStyle w:val="a5"/>
                <w:b/>
                <w:bCs/>
                <w:color w:val="0070C0"/>
              </w:rPr>
              <w:t>Досрочный период</w:t>
            </w:r>
          </w:p>
        </w:tc>
      </w:tr>
      <w:tr w:rsidR="001340ED" w:rsidRPr="00700BEA" w:rsidTr="001340ED">
        <w:trPr>
          <w:trHeight w:val="248"/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20 апреля  (</w:t>
            </w:r>
            <w:proofErr w:type="gramStart"/>
            <w:r w:rsidRPr="003721CB">
              <w:rPr>
                <w:b/>
                <w:bCs/>
                <w:color w:val="0070C0"/>
                <w:sz w:val="32"/>
                <w:szCs w:val="32"/>
              </w:rPr>
              <w:t>ср</w:t>
            </w:r>
            <w:proofErr w:type="gramEnd"/>
            <w:r w:rsidRPr="003721CB">
              <w:rPr>
                <w:bCs/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русский язык</w:t>
            </w:r>
            <w:r w:rsidRPr="003721CB">
              <w:rPr>
                <w:color w:val="0070C0"/>
                <w:sz w:val="32"/>
                <w:szCs w:val="32"/>
              </w:rPr>
              <w:br/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22 апрел</w:t>
            </w:r>
            <w:proofErr w:type="gramStart"/>
            <w:r w:rsidRPr="003721CB">
              <w:rPr>
                <w:b/>
                <w:bCs/>
                <w:color w:val="0070C0"/>
                <w:sz w:val="32"/>
                <w:szCs w:val="32"/>
              </w:rPr>
              <w:t>я(</w:t>
            </w:r>
            <w:proofErr w:type="spellStart"/>
            <w:proofErr w:type="gramEnd"/>
            <w:r w:rsidRPr="003721CB">
              <w:rPr>
                <w:b/>
                <w:bCs/>
                <w:color w:val="0070C0"/>
                <w:sz w:val="32"/>
                <w:szCs w:val="32"/>
              </w:rPr>
              <w:t>пт</w:t>
            </w:r>
            <w:proofErr w:type="spellEnd"/>
            <w:r w:rsidRPr="003721CB">
              <w:rPr>
                <w:b/>
                <w:bCs/>
                <w:color w:val="0070C0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география, история, биология, физика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25 апреля (</w:t>
            </w:r>
            <w:proofErr w:type="spellStart"/>
            <w:proofErr w:type="gramStart"/>
            <w:r w:rsidRPr="003721CB">
              <w:rPr>
                <w:b/>
                <w:bCs/>
                <w:color w:val="0070C0"/>
                <w:sz w:val="32"/>
                <w:szCs w:val="32"/>
              </w:rPr>
              <w:t>пн</w:t>
            </w:r>
            <w:proofErr w:type="spellEnd"/>
            <w:proofErr w:type="gramEnd"/>
            <w:r w:rsidRPr="003721CB">
              <w:rPr>
                <w:b/>
                <w:bCs/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27 апреля (</w:t>
            </w:r>
            <w:proofErr w:type="gramStart"/>
            <w:r w:rsidRPr="003721CB">
              <w:rPr>
                <w:b/>
                <w:bCs/>
                <w:color w:val="0070C0"/>
                <w:sz w:val="32"/>
                <w:szCs w:val="32"/>
              </w:rPr>
              <w:t>ср</w:t>
            </w:r>
            <w:proofErr w:type="gramEnd"/>
            <w:r w:rsidRPr="003721CB">
              <w:rPr>
                <w:b/>
                <w:bCs/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иностранные языки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28 апрел</w:t>
            </w:r>
            <w:proofErr w:type="gramStart"/>
            <w:r w:rsidRPr="003721CB">
              <w:rPr>
                <w:b/>
                <w:bCs/>
                <w:color w:val="0070C0"/>
                <w:sz w:val="32"/>
                <w:szCs w:val="32"/>
              </w:rPr>
              <w:t>я(</w:t>
            </w:r>
            <w:proofErr w:type="spellStart"/>
            <w:proofErr w:type="gramEnd"/>
            <w:r w:rsidRPr="003721CB">
              <w:rPr>
                <w:b/>
                <w:bCs/>
                <w:color w:val="0070C0"/>
                <w:sz w:val="32"/>
                <w:szCs w:val="32"/>
              </w:rPr>
              <w:t>чт</w:t>
            </w:r>
            <w:proofErr w:type="spellEnd"/>
            <w:r w:rsidRPr="003721CB">
              <w:rPr>
                <w:b/>
                <w:bCs/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обществознание, химия, литература, информатика и ИКТ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0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rStyle w:val="a5"/>
                <w:b/>
                <w:bCs/>
                <w:color w:val="0070C0"/>
                <w:sz w:val="32"/>
                <w:szCs w:val="32"/>
              </w:rPr>
              <w:t>Основной период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26 мая 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чт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иностранные языки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proofErr w:type="gramStart"/>
            <w:smartTag w:uri="urn:schemas-microsoft-com:office:smarttags" w:element="date">
              <w:smartTagPr>
                <w:attr w:name="ls" w:val="trans"/>
                <w:attr w:name="Month" w:val="6"/>
                <w:attr w:name="Day" w:val="15"/>
                <w:attr w:name="Year" w:val="2016"/>
              </w:smartTagPr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 xml:space="preserve">15 июня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Pr="003721CB">
                  <w:rPr>
                    <w:rFonts w:ascii="Helvetica" w:hAnsi="Helvetica" w:cs="Helvetica"/>
                    <w:b/>
                    <w:bCs/>
                    <w:color w:val="0070C0"/>
                    <w:sz w:val="20"/>
                    <w:szCs w:val="20"/>
                  </w:rPr>
                  <w:t>2016 г</w:t>
                </w:r>
              </w:smartTag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>.</w:t>
              </w:r>
            </w:smartTag>
            <w:r w:rsidRPr="003721CB"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> (ср)</w:t>
            </w:r>
            <w:r w:rsidRPr="003721CB">
              <w:rPr>
                <w:rFonts w:ascii="Helvetica" w:hAnsi="Helvetica" w:cs="Helvetica"/>
                <w:color w:val="0070C0"/>
                <w:sz w:val="20"/>
                <w:szCs w:val="20"/>
              </w:rPr>
              <w:t> -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28 мая 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сб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иностранные языки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ED" w:rsidRPr="003721CB" w:rsidRDefault="001340ED" w:rsidP="00287CA0">
            <w:pPr>
              <w:rPr>
                <w:color w:val="0070C0"/>
              </w:rPr>
            </w:pPr>
            <w:smartTag w:uri="urn:schemas-microsoft-com:office:smarttags" w:element="date">
              <w:smartTagPr>
                <w:attr w:name="Year" w:val="2016"/>
                <w:attr w:name="Day" w:val="17"/>
                <w:attr w:name="Month" w:val="6"/>
                <w:attr w:name="ls" w:val="trans"/>
              </w:smartTagPr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 xml:space="preserve">17 июня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Pr="003721CB">
                  <w:rPr>
                    <w:rFonts w:ascii="Helvetica" w:hAnsi="Helvetica" w:cs="Helvetica"/>
                    <w:b/>
                    <w:bCs/>
                    <w:color w:val="0070C0"/>
                    <w:sz w:val="20"/>
                    <w:szCs w:val="20"/>
                  </w:rPr>
                  <w:t>2016 г</w:t>
                </w:r>
              </w:smartTag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>.</w:t>
              </w:r>
            </w:smartTag>
            <w:r w:rsidRPr="003721CB"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> (ср)</w:t>
            </w:r>
            <w:r w:rsidRPr="003721CB">
              <w:rPr>
                <w:rFonts w:ascii="Helvetica" w:hAnsi="Helvetica" w:cs="Helvetica"/>
                <w:color w:val="0070C0"/>
                <w:sz w:val="20"/>
                <w:szCs w:val="20"/>
              </w:rPr>
              <w:t> - русский язык, математика</w:t>
            </w:r>
          </w:p>
        </w:tc>
      </w:tr>
      <w:tr w:rsidR="001340ED" w:rsidRPr="00700BEA" w:rsidTr="001340ED">
        <w:trPr>
          <w:trHeight w:val="176"/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31 мая 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вт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ED" w:rsidRPr="003721CB" w:rsidRDefault="001340ED" w:rsidP="00287CA0">
            <w:pPr>
              <w:rPr>
                <w:color w:val="0070C0"/>
              </w:rPr>
            </w:pPr>
            <w:smartTag w:uri="urn:schemas-microsoft-com:office:smarttags" w:element="date">
              <w:smartTagPr>
                <w:attr w:name="Year" w:val="2016"/>
                <w:attr w:name="Day" w:val="17"/>
                <w:attr w:name="Month" w:val="6"/>
                <w:attr w:name="ls" w:val="trans"/>
              </w:smartTagPr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 xml:space="preserve">17 июня </w:t>
              </w:r>
              <w:smartTag w:uri="urn:schemas-microsoft-com:office:smarttags" w:element="metricconverter">
                <w:smartTagPr>
                  <w:attr w:name="ProductID" w:val="2016 г"/>
                </w:smartTagPr>
                <w:r w:rsidRPr="003721CB">
                  <w:rPr>
                    <w:rFonts w:ascii="Helvetica" w:hAnsi="Helvetica" w:cs="Helvetica"/>
                    <w:b/>
                    <w:bCs/>
                    <w:color w:val="0070C0"/>
                    <w:sz w:val="20"/>
                    <w:szCs w:val="20"/>
                  </w:rPr>
                  <w:t>2016 г</w:t>
                </w:r>
              </w:smartTag>
              <w:r w:rsidRPr="003721CB">
                <w:rPr>
                  <w:rFonts w:ascii="Helvetica" w:hAnsi="Helvetica" w:cs="Helvetica"/>
                  <w:b/>
                  <w:bCs/>
                  <w:color w:val="0070C0"/>
                  <w:sz w:val="20"/>
                  <w:szCs w:val="20"/>
                </w:rPr>
                <w:t>.</w:t>
              </w:r>
            </w:smartTag>
            <w:r w:rsidRPr="003721CB">
              <w:rPr>
                <w:rFonts w:ascii="Helvetica" w:hAnsi="Helvetica" w:cs="Helvetica"/>
                <w:b/>
                <w:bCs/>
                <w:color w:val="0070C0"/>
                <w:sz w:val="20"/>
                <w:szCs w:val="20"/>
              </w:rPr>
              <w:t> (ср)</w:t>
            </w:r>
            <w:r w:rsidRPr="003721CB">
              <w:rPr>
                <w:rFonts w:ascii="Helvetica" w:hAnsi="Helvetica" w:cs="Helvetica"/>
                <w:color w:val="0070C0"/>
                <w:sz w:val="20"/>
                <w:szCs w:val="20"/>
              </w:rPr>
              <w:t> - русский язык, математика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 xml:space="preserve">03 июня </w:t>
            </w:r>
            <w:r w:rsidRPr="003721CB">
              <w:rPr>
                <w:color w:val="0070C0"/>
                <w:sz w:val="32"/>
                <w:szCs w:val="32"/>
              </w:rPr>
              <w:lastRenderedPageBreak/>
              <w:t>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пт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lastRenderedPageBreak/>
              <w:t>07 июня 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вт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обществознание, химия, литература, информатика и ИКТ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09 июня (</w:t>
            </w:r>
            <w:proofErr w:type="spellStart"/>
            <w:proofErr w:type="gramStart"/>
            <w:r w:rsidRPr="003721CB">
              <w:rPr>
                <w:color w:val="0070C0"/>
                <w:sz w:val="32"/>
                <w:szCs w:val="32"/>
              </w:rPr>
              <w:t>чт</w:t>
            </w:r>
            <w:proofErr w:type="spellEnd"/>
            <w:proofErr w:type="gram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shd w:val="clear" w:color="auto" w:fill="F6FDFF"/>
              <w:spacing w:line="297" w:lineRule="atLeast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география, история, биология, физика</w:t>
            </w:r>
          </w:p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0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shd w:val="clear" w:color="auto" w:fill="FFFFFF"/>
              <w:jc w:val="center"/>
              <w:outlineLvl w:val="3"/>
              <w:rPr>
                <w:b/>
                <w:bCs/>
                <w:color w:val="0070C0"/>
                <w:sz w:val="32"/>
                <w:szCs w:val="32"/>
              </w:rPr>
            </w:pPr>
            <w:r w:rsidRPr="003721CB">
              <w:rPr>
                <w:b/>
                <w:bCs/>
                <w:color w:val="0070C0"/>
                <w:sz w:val="32"/>
                <w:szCs w:val="32"/>
              </w:rPr>
              <w:t>Дополнительный период АВГУСТ</w:t>
            </w:r>
          </w:p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 xml:space="preserve">Дополнительные сроки для 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обучающихся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>, не прошедших ОГЭ или получивших на ОГЭ неудовлетворительные результаты по одному обязательному учебному предмету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01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а(</w:t>
            </w:r>
            <w:proofErr w:type="spellStart"/>
            <w:proofErr w:type="gramEnd"/>
            <w:r w:rsidRPr="003721CB">
              <w:rPr>
                <w:color w:val="0070C0"/>
                <w:sz w:val="32"/>
                <w:szCs w:val="32"/>
              </w:rPr>
              <w:t>пн</w:t>
            </w:r>
            <w:proofErr w:type="spell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12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а-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 xml:space="preserve"> русский язык, математика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03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а(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>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География, история, биология, физика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rPr>
                <w:color w:val="0070C0"/>
                <w:sz w:val="32"/>
                <w:szCs w:val="32"/>
              </w:rPr>
            </w:pPr>
            <w:proofErr w:type="gramStart"/>
            <w:r w:rsidRPr="003721CB">
              <w:rPr>
                <w:color w:val="0070C0"/>
                <w:sz w:val="32"/>
                <w:szCs w:val="32"/>
              </w:rPr>
              <w:t>13 августа – география, история, биология, литература, физика, химия, иностранные языки, информатика и ИКТ</w:t>
            </w:r>
            <w:proofErr w:type="gramEnd"/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05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а(</w:t>
            </w:r>
            <w:proofErr w:type="spellStart"/>
            <w:proofErr w:type="gramEnd"/>
            <w:r w:rsidRPr="003721CB">
              <w:rPr>
                <w:color w:val="0070C0"/>
                <w:sz w:val="32"/>
                <w:szCs w:val="32"/>
              </w:rPr>
              <w:t>пт</w:t>
            </w:r>
            <w:proofErr w:type="spell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Иностранные языки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08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а(</w:t>
            </w:r>
            <w:proofErr w:type="spellStart"/>
            <w:proofErr w:type="gramEnd"/>
            <w:r w:rsidRPr="003721CB">
              <w:rPr>
                <w:color w:val="0070C0"/>
                <w:sz w:val="32"/>
                <w:szCs w:val="32"/>
              </w:rPr>
              <w:t>пн</w:t>
            </w:r>
            <w:proofErr w:type="spellEnd"/>
            <w:r w:rsidRPr="003721CB">
              <w:rPr>
                <w:color w:val="0070C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10 август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а(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>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Обществознание, химия, литература, информатика и ИКТ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1340ED" w:rsidRPr="00700BEA" w:rsidTr="001340ED">
        <w:trPr>
          <w:tblCellSpacing w:w="15" w:type="dxa"/>
        </w:trPr>
        <w:tc>
          <w:tcPr>
            <w:tcW w:w="10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rStyle w:val="a4"/>
                <w:color w:val="0070C0"/>
                <w:sz w:val="32"/>
                <w:szCs w:val="32"/>
              </w:rPr>
              <w:lastRenderedPageBreak/>
              <w:t>Дополнительный период  Сентябрь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5сентября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15 сентябр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я-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 xml:space="preserve"> русский язык, математика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География, история, биология, физика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16 сентябр</w:t>
            </w:r>
            <w:proofErr w:type="gramStart"/>
            <w:r w:rsidRPr="003721CB">
              <w:rPr>
                <w:color w:val="0070C0"/>
                <w:sz w:val="32"/>
                <w:szCs w:val="32"/>
              </w:rPr>
              <w:t>я-</w:t>
            </w:r>
            <w:proofErr w:type="gramEnd"/>
            <w:r w:rsidRPr="003721CB">
              <w:rPr>
                <w:color w:val="0070C0"/>
                <w:sz w:val="32"/>
                <w:szCs w:val="32"/>
              </w:rPr>
              <w:t xml:space="preserve"> география, история, биология, литература, физика, химия, иностранные языки, информатика и ИКТ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Иностранные языки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</w:tr>
      <w:tr w:rsidR="001340ED" w:rsidRPr="00700BEA" w:rsidTr="001340ED">
        <w:trPr>
          <w:tblCellSpacing w:w="15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14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Обществознание, химия, литература, информатика и ИКТ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ED" w:rsidRPr="003721CB" w:rsidRDefault="001340ED" w:rsidP="00287CA0">
            <w:pPr>
              <w:widowControl w:val="0"/>
              <w:jc w:val="center"/>
              <w:rPr>
                <w:color w:val="0070C0"/>
                <w:sz w:val="32"/>
                <w:szCs w:val="32"/>
              </w:rPr>
            </w:pPr>
            <w:r w:rsidRPr="003721CB">
              <w:rPr>
                <w:color w:val="0070C0"/>
                <w:sz w:val="32"/>
                <w:szCs w:val="32"/>
              </w:rPr>
              <w:t> </w:t>
            </w:r>
          </w:p>
        </w:tc>
      </w:tr>
    </w:tbl>
    <w:p w:rsidR="001340ED" w:rsidRPr="00700BEA" w:rsidRDefault="001340ED" w:rsidP="001340ED">
      <w:pPr>
        <w:pStyle w:val="a3"/>
        <w:widowControl w:val="0"/>
        <w:spacing w:before="0" w:beforeAutospacing="0" w:after="0" w:afterAutospacing="0"/>
        <w:rPr>
          <w:sz w:val="32"/>
          <w:szCs w:val="32"/>
        </w:rPr>
      </w:pPr>
    </w:p>
    <w:p w:rsidR="00000000" w:rsidRDefault="001340ED" w:rsidP="001340ED">
      <w:pPr>
        <w:ind w:hanging="1276"/>
      </w:pPr>
      <w:r>
        <w:rPr>
          <w:noProof/>
        </w:rPr>
        <w:drawing>
          <wp:inline distT="0" distB="0" distL="0" distR="0">
            <wp:extent cx="5362575" cy="1933575"/>
            <wp:effectExtent l="19050" t="0" r="9525" b="0"/>
            <wp:docPr id="1" name="Рисунок 1" descr="Описание: http://img-fotki.yandex.ru/get/6619/108950446.116/0_cd286_2a606a0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-fotki.yandex.ru/get/6619/108950446.116/0_cd286_2a606a04_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0ED"/>
    <w:rsid w:val="0013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1340ED"/>
    <w:rPr>
      <w:b/>
      <w:bCs/>
    </w:rPr>
  </w:style>
  <w:style w:type="character" w:styleId="a5">
    <w:name w:val="Emphasis"/>
    <w:qFormat/>
    <w:rsid w:val="001340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2015-11-25T12:03:00Z</dcterms:created>
  <dcterms:modified xsi:type="dcterms:W3CDTF">2015-11-25T12:03:00Z</dcterms:modified>
</cp:coreProperties>
</file>