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2A" w:rsidRDefault="005C026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26070"/>
            <wp:effectExtent l="19050" t="0" r="3175" b="0"/>
            <wp:docPr id="1" name="Рисунок 1" descr="I:\На сайт 2017\Уч.пл.9-10\Уч план 9-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 2017\Уч.пл.9-10\Уч план 9-10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 к учебному   плану 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 СОШ с. Демьяс    на  2016 - 2017 учебный год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(9-10 класс)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31" w:rsidRPr="00FA7D31" w:rsidRDefault="00FA7D31" w:rsidP="00FA7D3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  положения </w:t>
      </w:r>
    </w:p>
    <w:p w:rsidR="00FA7D31" w:rsidRPr="00FA7D31" w:rsidRDefault="00FA7D31" w:rsidP="00FA7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1.1.Учебный  план МОУ  СОШ </w:t>
      </w:r>
      <w:proofErr w:type="spell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емьяс</w:t>
      </w:r>
      <w:proofErr w:type="spell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объем обязательной нагрузки обучающихся, нормативы финансирования.</w:t>
      </w:r>
    </w:p>
    <w:p w:rsidR="00FA7D31" w:rsidRPr="00FA7D31" w:rsidRDefault="00FA7D31" w:rsidP="00FA7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Учебный план  СОШ с. Демьяс на 2016-2017 учебный год  разработан в преемственности с планом 2015–2016 учебного года, с учетом следующих документов:</w:t>
      </w:r>
    </w:p>
    <w:p w:rsidR="00FA7D31" w:rsidRPr="00FA7D31" w:rsidRDefault="00FA7D31" w:rsidP="00FA7D3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№273-ФЗ от 29 декабря 2012 года «Об образовании в Российской Федерации»;</w:t>
      </w:r>
    </w:p>
    <w:p w:rsidR="00FA7D31" w:rsidRPr="00FA7D31" w:rsidRDefault="00FA7D31" w:rsidP="00FA7D3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базисного учебного плана (утвержден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FA7D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изменениями</w:t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(утверждены 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</w:t>
      </w:r>
      <w:proofErr w:type="spell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20.08.2008 г. № 241, 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30.08.2010 г. № 889, 0</w:t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3.06.2011 г. № 1994, 01.02.2012 г. № 74);</w:t>
      </w:r>
    </w:p>
    <w:p w:rsidR="00FA7D31" w:rsidRPr="00FA7D31" w:rsidRDefault="00FA7D31" w:rsidP="00FA7D3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19993;</w:t>
      </w:r>
    </w:p>
    <w:p w:rsidR="00FA7D31" w:rsidRPr="00FA7D31" w:rsidRDefault="00FA7D31" w:rsidP="00FA7D3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2"/>
          <w:sz w:val="24"/>
          <w:szCs w:val="24"/>
          <w:lang w:eastAsia="ru-RU"/>
        </w:rPr>
      </w:pPr>
      <w:r w:rsidRPr="00FA7D31"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  <w:t xml:space="preserve">регионального базисного учебного плана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FA7D31">
        <w:rPr>
          <w:rFonts w:ascii="Times New Roman" w:eastAsia="Arial Unicode MS" w:hAnsi="Times New Roman" w:cs="Times New Roman"/>
          <w:bCs/>
          <w:i/>
          <w:spacing w:val="2"/>
          <w:sz w:val="24"/>
          <w:szCs w:val="24"/>
          <w:lang w:eastAsia="ru-RU"/>
        </w:rPr>
        <w:t>с изменениями</w:t>
      </w:r>
      <w:r w:rsidRPr="00FA7D31">
        <w:rPr>
          <w:rFonts w:ascii="Times New Roman" w:eastAsia="Arial Unicode MS" w:hAnsi="Times New Roman" w:cs="Times New Roman"/>
          <w:bCs/>
          <w:spacing w:val="2"/>
          <w:sz w:val="24"/>
          <w:szCs w:val="24"/>
          <w:lang w:eastAsia="ru-RU"/>
        </w:rPr>
        <w:t xml:space="preserve"> (утверждены приказами министерства образования Саратовской области от 27.04.2011 г. № 1206, от 06.04.2012 г. № 1139);</w:t>
      </w:r>
    </w:p>
    <w:p w:rsidR="00FA7D31" w:rsidRPr="00FA7D31" w:rsidRDefault="00FA7D31" w:rsidP="00FA7D3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министерства образования Саратовской области, регламентирующие деятельность образовательных  организаций региона;</w:t>
      </w:r>
    </w:p>
    <w:p w:rsidR="00FA7D31" w:rsidRPr="00FA7D31" w:rsidRDefault="00FA7D31" w:rsidP="00FA7D3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 МОУ  СОШ с. Демьяс.</w:t>
      </w:r>
    </w:p>
    <w:p w:rsidR="00FA7D31" w:rsidRPr="00FA7D31" w:rsidRDefault="00FA7D31" w:rsidP="00FA7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Содержание и структура учебного плана определяются требованиями государственных образовательных стандартов, целями   образовательного учреждения,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МОУ  СОШ с. Демьяс, а также задачами деятельности школы на 2016-2017 учебный год,  сформулированными в годовом плане работы.</w:t>
      </w:r>
    </w:p>
    <w:p w:rsidR="00FA7D31" w:rsidRPr="00FA7D31" w:rsidRDefault="00FA7D31" w:rsidP="00FA7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Учебный план составлен для  основного общего образования - 9 класс; для  среднего общего образование 10 класс.</w:t>
      </w:r>
    </w:p>
    <w:p w:rsidR="00FA7D31" w:rsidRPr="00FA7D31" w:rsidRDefault="00FA7D31" w:rsidP="00FA7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МОУ  СОШ с. Демьяс  в 2016-2017 учебном году работает в следующем режиме: основная и средняя школа обучается по 6-дневной рабочей неделе с продолжительностью урока 45 минут.  </w:t>
      </w:r>
      <w:r w:rsidRPr="00FA7D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год - 34 учебные недели.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Обязательная недельная нагрузка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соответствует нормам, определенных СанПиН  2.4.2.2821-10  и составляет по классам: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9-й класс  –  36 часов;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10-й класс  –  37 часов;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Учебный  план включает две части: </w:t>
      </w: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инвариантную и вариативную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</w:t>
      </w:r>
      <w:r w:rsidRPr="00FA7D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инвариантной части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базисным учебным планом и включает федеральный компонент. Инвариантная часть составлена с учетом сохранения единства образовательного пространства РФ, чтобы ученик мог чувствовать себя комфортно при переходе из школы в любой тип образовательного учреждения. 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Вариативная часть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дисциплины регионального компонента и компонента образовательного учреждения (БУП-2004г.), часы которого используются на ведение предметов по выбору,  </w:t>
      </w:r>
      <w:proofErr w:type="spell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в 9 классе, изучение  элективных учебных предметов по выбору в 10 классе.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Организация  </w:t>
      </w:r>
      <w:proofErr w:type="spellStart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деятельности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Дополнительные образовательные программы: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углубляют и расширяют знания 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основным  предметам; 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делают школьное обучение личностно-значимым для многих  обучающихся; 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стимулируют учебно-исследовательскую активность школьников; 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повышают мотивацию к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 ряду</w:t>
      </w:r>
      <w:proofErr w:type="gram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курсов. 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оказывает существенное воспитательное воздействие на обучающихся: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</w:t>
      </w:r>
      <w:proofErr w:type="gram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Направления работы следующие: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Спортивно-оздоровительное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Художественно-эстетическое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Военно-патриотическое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4.Научно-познавательное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Общественн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полезная деятельность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6.Индивидуально-консультационная деятельность.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2. Учебный   план  3 уровня общего образования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(5, 6, 7, 8  классы  обучаются в условиях реализации ФГОС ООО.</w:t>
      </w:r>
      <w:proofErr w:type="gramEnd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прилагается</w:t>
      </w: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Обучение  в  9  классе ведется по БУП-2004.</w:t>
      </w:r>
    </w:p>
    <w:p w:rsidR="00FA7D31" w:rsidRPr="00FA7D31" w:rsidRDefault="00FA7D31" w:rsidP="00FA7D3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Инвариантная часть учебного плана соответствует требованиям, устанавливаемым базисным учебным планом для образовательных учреждений, реализующих программы общего образования.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план 9-ого класса составлен на основе регионального учебного плана 2004 года. 9-й класс осуществляет обучение в рамках  введения </w:t>
      </w:r>
      <w:proofErr w:type="spell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 Часы вариативного блока в 9 классе распределяются следующим образом: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3 часа на дисциплины </w:t>
      </w:r>
      <w:r w:rsidRPr="00FA7D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регионального компонента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: 1 час/</w:t>
      </w:r>
      <w:proofErr w:type="spell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ОБЖ,  1 час/</w:t>
      </w:r>
      <w:proofErr w:type="spell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ЗОЖ, 1 час/</w:t>
      </w:r>
      <w:proofErr w:type="spell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.- Экология.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Pr="00FA7D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компонент образовательного учреждения 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часа, отдан на осуществление </w:t>
      </w:r>
      <w:proofErr w:type="spellStart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предпрофильной</w:t>
      </w:r>
      <w:proofErr w:type="spellEnd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реализуемой по следующей модели: куры психолого-педагогического сопровождения -  3 курса в  </w:t>
      </w:r>
      <w:r w:rsidRPr="00FA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четверти;  краткосрочные элективные курсы  по  выбору – </w:t>
      </w:r>
      <w:r w:rsidRPr="00FA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IV четверть (всего – 102 часа/год).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элективных  курсов осуществляется по программам, утвержденным решением экспертного научно-методического совета при Министерстве образования Саратовской области (Приложение к письму  министерства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образования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Саратовской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области от 04.07.2016 №01-26-/4543.</w:t>
      </w:r>
      <w:proofErr w:type="gram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A7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9 класса предлагаются для выбора  следующие элективные курсы: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6"/>
        <w:gridCol w:w="1844"/>
        <w:gridCol w:w="1275"/>
        <w:gridCol w:w="1276"/>
        <w:gridCol w:w="1844"/>
        <w:gridCol w:w="1844"/>
      </w:tblGrid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Длит.</w:t>
            </w: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учителя, преподающего курс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сопровождение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будущей профессии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Ю.Ю., Щеглова О. В.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Юрасова Ю.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Батырева Л.В.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своего призвания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Лисюткина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МО Саратовской области </w:t>
            </w:r>
            <w:proofErr w:type="gram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Холодцова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и подготовка учащихся к успешному профессиональному самоопределению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Батырева Л.В.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ind w:right="1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Э.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синтаксиса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Е.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школьных сочинений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О. П.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Равновеликие и равносторонние многоугольники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Корнеева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Г.Л.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Евстифеева Т.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Г.Л.</w:t>
            </w:r>
          </w:p>
        </w:tc>
      </w:tr>
      <w:tr w:rsidR="00FA7D31" w:rsidRPr="00FA7D31" w:rsidTr="00FA7D3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Саратовского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Турманов 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МО Саратовской области </w:t>
            </w:r>
            <w:proofErr w:type="gram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 в географии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Кирста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Путешествуем по городам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организмы – спутники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Задорова</w:t>
            </w:r>
            <w:proofErr w:type="spellEnd"/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Тюлебергинова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03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Тюлебергинова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Т.В.</w:t>
            </w: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одёжке встречают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 Е.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Вещества 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вокруг нас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Архипова 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МО 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военного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Tag!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яльшина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экономическим содержанием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Цаплина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помощники в быту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кадровом обеспечении преподавания предметов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предпрофильной</w:t>
      </w:r>
      <w:proofErr w:type="spellEnd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2823"/>
        <w:gridCol w:w="2470"/>
        <w:gridCol w:w="2742"/>
      </w:tblGrid>
      <w:tr w:rsidR="00FA7D31" w:rsidRPr="00FA7D31" w:rsidTr="00FA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преподавания (курсовая подготовка, специальность по образованию)</w:t>
            </w:r>
          </w:p>
        </w:tc>
      </w:tr>
      <w:tr w:rsidR="00FA7D31" w:rsidRPr="00FA7D31" w:rsidTr="00FA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Галина Львовна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A7D31" w:rsidRPr="00FA7D31" w:rsidTr="00FA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7D31" w:rsidRPr="00FA7D31" w:rsidTr="00FA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A7D31" w:rsidRPr="00FA7D31" w:rsidTr="00FA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Лариса Владимировна, </w:t>
            </w: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Холодцова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языка, </w:t>
            </w: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D31" w:rsidRPr="00FA7D31" w:rsidTr="00FA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Тюлебергинова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Валентина 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</w:tr>
      <w:tr w:rsidR="00FA7D31" w:rsidRPr="00FA7D31" w:rsidTr="00FA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Татьяна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FA7D31" w:rsidRPr="00FA7D31" w:rsidTr="00FA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Батырева Лариса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</w:tbl>
    <w:p w:rsidR="00FA7D31" w:rsidRPr="00FA7D31" w:rsidRDefault="00FA7D31" w:rsidP="00FA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</w:t>
      </w:r>
      <w:proofErr w:type="spellStart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Внеучебная</w:t>
      </w:r>
      <w:proofErr w:type="spellEnd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деятельность 3 уровня  обучения</w:t>
      </w:r>
    </w:p>
    <w:p w:rsidR="00FA7D31" w:rsidRPr="00FA7D31" w:rsidRDefault="00FA7D31" w:rsidP="00FA7D3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– 2 часа, секция «Волейбол»;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«Юный  помощник  полиции»;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6 часов.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Учебный  план 4 уровня общего образования</w:t>
      </w:r>
    </w:p>
    <w:p w:rsidR="00FA7D31" w:rsidRPr="00FA7D31" w:rsidRDefault="00FA7D31" w:rsidP="00FA7D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before="27" w:after="0" w:line="240" w:lineRule="auto"/>
        <w:jc w:val="both"/>
        <w:rPr>
          <w:rFonts w:ascii="Times New Roman" w:eastAsia="Arial Unicode MS" w:hAnsi="Times New Roman" w:cs="Times New Roman"/>
          <w:b/>
          <w:bCs/>
          <w:spacing w:val="2"/>
          <w:sz w:val="24"/>
          <w:szCs w:val="24"/>
          <w:lang w:eastAsia="ru-RU"/>
        </w:rPr>
      </w:pPr>
      <w:r w:rsidRPr="00FA7D31">
        <w:rPr>
          <w:rFonts w:ascii="Times New Roman" w:eastAsia="Arial Unicode MS" w:hAnsi="Times New Roman" w:cs="Times New Roman"/>
          <w:b/>
          <w:bCs/>
          <w:spacing w:val="2"/>
          <w:sz w:val="24"/>
          <w:szCs w:val="24"/>
          <w:lang w:eastAsia="ru-RU"/>
        </w:rPr>
        <w:t>3.1 Учебный  план  для универсального обучения  10-го класса</w:t>
      </w:r>
    </w:p>
    <w:p w:rsidR="00FA7D31" w:rsidRPr="00FA7D31" w:rsidRDefault="00FA7D31" w:rsidP="00FA7D31">
      <w:pPr>
        <w:spacing w:before="27" w:after="0" w:line="240" w:lineRule="auto"/>
        <w:jc w:val="both"/>
        <w:rPr>
          <w:rFonts w:ascii="Times New Roman" w:eastAsia="Arial Unicode MS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FA7D31" w:rsidRPr="00FA7D31" w:rsidRDefault="00FA7D31" w:rsidP="00FA7D31">
      <w:pPr>
        <w:spacing w:before="27" w:after="0" w:line="240" w:lineRule="auto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</w:pPr>
      <w:r w:rsidRPr="00FA7D31"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  <w:t>Учебный  план 10-го класса включает в себя инвариантную и вариативную части.</w:t>
      </w:r>
    </w:p>
    <w:p w:rsidR="00FA7D31" w:rsidRPr="00FA7D31" w:rsidRDefault="00FA7D31" w:rsidP="00FA7D31">
      <w:pPr>
        <w:spacing w:before="27" w:after="0" w:line="240" w:lineRule="auto"/>
        <w:jc w:val="both"/>
        <w:rPr>
          <w:rFonts w:ascii="Times New Roman" w:eastAsia="Arial Unicode MS" w:hAnsi="Times New Roman" w:cs="Times New Roman"/>
          <w:bCs/>
          <w:iCs/>
          <w:spacing w:val="2"/>
          <w:sz w:val="24"/>
          <w:szCs w:val="24"/>
          <w:lang w:eastAsia="ru-RU"/>
        </w:rPr>
      </w:pPr>
      <w:r w:rsidRPr="00FA7D31">
        <w:rPr>
          <w:rFonts w:ascii="Times New Roman" w:eastAsia="Arial Unicode MS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    </w:t>
      </w:r>
      <w:r w:rsidRPr="00FA7D31">
        <w:rPr>
          <w:rFonts w:ascii="Times New Roman" w:eastAsia="Arial Unicode MS" w:hAnsi="Times New Roman" w:cs="Times New Roman"/>
          <w:bCs/>
          <w:iCs/>
          <w:spacing w:val="2"/>
          <w:sz w:val="24"/>
          <w:szCs w:val="24"/>
          <w:lang w:eastAsia="ru-RU"/>
        </w:rPr>
        <w:t>В инвариантную часть входят базовые учебные предметы, обязательные для  универсального обучения  обучающихся 10 класса:  25  часов.</w:t>
      </w:r>
    </w:p>
    <w:p w:rsidR="00FA7D31" w:rsidRPr="00FA7D31" w:rsidRDefault="00FA7D31" w:rsidP="00FA7D31">
      <w:pPr>
        <w:spacing w:before="27" w:after="0" w:line="240" w:lineRule="auto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</w:pPr>
      <w:r w:rsidRPr="00FA7D31"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  <w:t xml:space="preserve">   В рамках подготовки к итоговой аттестации в форме ЕГЭ за счет </w:t>
      </w:r>
      <w:r w:rsidRPr="00FA7D31">
        <w:rPr>
          <w:rFonts w:ascii="Times New Roman" w:eastAsia="Arial Unicode MS" w:hAnsi="Times New Roman" w:cs="Times New Roman"/>
          <w:b/>
          <w:spacing w:val="2"/>
          <w:sz w:val="24"/>
          <w:szCs w:val="24"/>
          <w:u w:val="single"/>
          <w:lang w:eastAsia="ru-RU"/>
        </w:rPr>
        <w:t>часов регионального компонента (2 часа)</w:t>
      </w:r>
      <w:r w:rsidRPr="00FA7D31"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  <w:t xml:space="preserve"> ведутся следующие предметы: </w:t>
      </w:r>
    </w:p>
    <w:p w:rsidR="00FA7D31" w:rsidRPr="00FA7D31" w:rsidRDefault="00FA7D31" w:rsidP="00FA7D31">
      <w:pPr>
        <w:spacing w:before="27" w:after="0" w:line="240" w:lineRule="auto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</w:pPr>
      <w:r w:rsidRPr="00FA7D31"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  <w:t xml:space="preserve"> математика - 1 час, русский язык - 1 час.</w:t>
      </w:r>
    </w:p>
    <w:p w:rsidR="00FA7D31" w:rsidRPr="00FA7D31" w:rsidRDefault="00FA7D31" w:rsidP="00FA7D31">
      <w:pPr>
        <w:spacing w:before="27" w:after="0" w:line="240" w:lineRule="auto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</w:pPr>
      <w:r w:rsidRPr="00FA7D31"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  <w:t xml:space="preserve">     </w:t>
      </w:r>
      <w:proofErr w:type="gramStart"/>
      <w:r w:rsidRPr="00FA7D31">
        <w:rPr>
          <w:rFonts w:ascii="Times New Roman" w:eastAsia="Arial Unicode MS" w:hAnsi="Times New Roman" w:cs="Times New Roman"/>
          <w:b/>
          <w:spacing w:val="2"/>
          <w:sz w:val="24"/>
          <w:szCs w:val="24"/>
          <w:u w:val="single"/>
          <w:lang w:eastAsia="ru-RU"/>
        </w:rPr>
        <w:t>Исходя из образовательных запросов обучающихся и их родителей учебный план дополнен</w:t>
      </w:r>
      <w:proofErr w:type="gramEnd"/>
      <w:r w:rsidRPr="00FA7D31">
        <w:rPr>
          <w:rFonts w:ascii="Times New Roman" w:eastAsia="Arial Unicode MS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  </w:t>
      </w:r>
      <w:r w:rsidRPr="00FA7D31"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  <w:t xml:space="preserve">профильным  учебным  предметом:  история –  4 часа. </w:t>
      </w:r>
    </w:p>
    <w:p w:rsidR="00FA7D31" w:rsidRPr="00FA7D31" w:rsidRDefault="00FA7D31" w:rsidP="00FA7D31">
      <w:pPr>
        <w:spacing w:before="27" w:after="0" w:line="240" w:lineRule="auto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Часы компонента образовательного учреждения использованы для изучения элективных учебных предметов  по выбору обучающихся 10 класса: 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692"/>
        <w:gridCol w:w="2975"/>
        <w:gridCol w:w="2693"/>
      </w:tblGrid>
      <w:tr w:rsidR="00FA7D31" w:rsidRPr="00FA7D31" w:rsidTr="00FA7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элективного предмета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FA7D31" w:rsidRPr="00FA7D31" w:rsidTr="00FA7D31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widowControl w:val="0"/>
              <w:tabs>
                <w:tab w:val="left" w:pos="440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10 класс</w:t>
            </w:r>
          </w:p>
          <w:p w:rsidR="00FA7D31" w:rsidRPr="00FA7D31" w:rsidRDefault="00FA7D31" w:rsidP="00FA7D31">
            <w:pPr>
              <w:widowControl w:val="0"/>
              <w:tabs>
                <w:tab w:val="left" w:pos="440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Основы редактирования </w:t>
            </w:r>
          </w:p>
          <w:p w:rsidR="00FA7D31" w:rsidRPr="00FA7D31" w:rsidRDefault="00FA7D31" w:rsidP="00FA7D31">
            <w:pPr>
              <w:widowControl w:val="0"/>
              <w:tabs>
                <w:tab w:val="left" w:pos="431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 час/</w:t>
            </w:r>
            <w:proofErr w:type="spell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нед</w:t>
            </w:r>
            <w:proofErr w:type="spell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;  34 часа</w:t>
            </w: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Суходольская С.Л.</w:t>
            </w: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15»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Энгельса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</w:tr>
      <w:tr w:rsidR="00FA7D31" w:rsidRPr="00FA7D31" w:rsidTr="00FA7D31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widowControl w:val="0"/>
              <w:tabs>
                <w:tab w:val="left" w:pos="434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10 класс</w:t>
            </w:r>
          </w:p>
          <w:p w:rsidR="00FA7D31" w:rsidRPr="00FA7D31" w:rsidRDefault="00FA7D31" w:rsidP="00FA7D31">
            <w:pPr>
              <w:widowControl w:val="0"/>
              <w:tabs>
                <w:tab w:val="left" w:pos="434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Введение </w:t>
            </w:r>
            <w:proofErr w:type="gram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 право</w:t>
            </w:r>
            <w:proofErr w:type="gram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. Государственное право</w:t>
            </w:r>
          </w:p>
          <w:p w:rsidR="00FA7D31" w:rsidRPr="00FA7D31" w:rsidRDefault="00FA7D31" w:rsidP="00FA7D31">
            <w:pPr>
              <w:widowControl w:val="0"/>
              <w:tabs>
                <w:tab w:val="left" w:pos="434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0,5 час/</w:t>
            </w:r>
            <w:proofErr w:type="spell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нед</w:t>
            </w:r>
            <w:proofErr w:type="spell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; 17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 </w:t>
            </w:r>
          </w:p>
          <w:p w:rsidR="00FA7D31" w:rsidRPr="00FA7D31" w:rsidRDefault="00FA7D31" w:rsidP="00FA7D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ГОУ ДПО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</w:tr>
      <w:tr w:rsidR="00FA7D31" w:rsidRPr="00FA7D31" w:rsidTr="00FA7D31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widowControl w:val="0"/>
              <w:tabs>
                <w:tab w:val="left" w:pos="4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:rsidR="00FA7D31" w:rsidRPr="00FA7D31" w:rsidRDefault="00FA7D31" w:rsidP="00FA7D31">
            <w:pPr>
              <w:widowControl w:val="0"/>
              <w:tabs>
                <w:tab w:val="left" w:pos="438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Физика в примерах и задачах для 10 класса.</w:t>
            </w:r>
          </w:p>
          <w:p w:rsidR="00FA7D31" w:rsidRPr="00FA7D31" w:rsidRDefault="00FA7D31" w:rsidP="00FA7D31">
            <w:pPr>
              <w:widowControl w:val="0"/>
              <w:tabs>
                <w:tab w:val="left" w:pos="431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 час/</w:t>
            </w:r>
            <w:proofErr w:type="spell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нед</w:t>
            </w:r>
            <w:proofErr w:type="spell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;  34 часа</w:t>
            </w: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Стюхина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кабинет </w:t>
            </w: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</w:tr>
      <w:tr w:rsidR="00FA7D31" w:rsidRPr="00FA7D31" w:rsidTr="00FA7D31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widowControl w:val="0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Основы потребительской культуры</w:t>
            </w:r>
          </w:p>
          <w:p w:rsidR="00FA7D31" w:rsidRPr="00FA7D31" w:rsidRDefault="00FA7D31" w:rsidP="00FA7D31">
            <w:pPr>
              <w:widowControl w:val="0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0,5 час/</w:t>
            </w:r>
            <w:proofErr w:type="spell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нед</w:t>
            </w:r>
            <w:proofErr w:type="spell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;  17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В.Д. и </w:t>
            </w:r>
            <w:proofErr w:type="spellStart"/>
            <w:proofErr w:type="gram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A7D31" w:rsidRPr="00FA7D31" w:rsidRDefault="00FA7D31" w:rsidP="00FA7D31">
            <w:pPr>
              <w:widowControl w:val="0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Учебное пособие.</w:t>
            </w:r>
          </w:p>
          <w:p w:rsidR="00FA7D31" w:rsidRPr="00FA7D31" w:rsidRDefault="00FA7D31" w:rsidP="00FA7D31">
            <w:pPr>
              <w:widowControl w:val="0"/>
              <w:tabs>
                <w:tab w:val="left" w:pos="0"/>
                <w:tab w:val="left" w:pos="66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М.Вита</w:t>
            </w:r>
            <w:proofErr w:type="spell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-Пресс. 2009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</w:tr>
      <w:tr w:rsidR="00FA7D31" w:rsidRPr="00FA7D31" w:rsidTr="00FA7D3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widowControl w:val="0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Основы потребительской культуры </w:t>
            </w:r>
          </w:p>
          <w:p w:rsidR="00FA7D31" w:rsidRPr="00FA7D31" w:rsidRDefault="00FA7D31" w:rsidP="00FA7D31">
            <w:pPr>
              <w:widowControl w:val="0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0,5 час/</w:t>
            </w:r>
            <w:proofErr w:type="spell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нед</w:t>
            </w:r>
            <w:proofErr w:type="spell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;  17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В.Д. и </w:t>
            </w:r>
            <w:proofErr w:type="spellStart"/>
            <w:proofErr w:type="gram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A7D31" w:rsidRPr="00FA7D31" w:rsidRDefault="00FA7D31" w:rsidP="00FA7D31">
            <w:pPr>
              <w:widowControl w:val="0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Учебное пособие.</w:t>
            </w:r>
          </w:p>
          <w:p w:rsidR="00FA7D31" w:rsidRPr="00FA7D31" w:rsidRDefault="00FA7D31" w:rsidP="00FA7D31">
            <w:pPr>
              <w:widowControl w:val="0"/>
              <w:tabs>
                <w:tab w:val="left" w:pos="0"/>
                <w:tab w:val="left" w:pos="66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М.Вита</w:t>
            </w:r>
            <w:proofErr w:type="spell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-Пресс. 2009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31" w:rsidRPr="00FA7D31" w:rsidTr="00FA7D31">
        <w:trPr>
          <w:trHeight w:val="1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widowControl w:val="0"/>
              <w:tabs>
                <w:tab w:val="left" w:pos="33"/>
              </w:tabs>
              <w:spacing w:after="0" w:line="240" w:lineRule="auto"/>
              <w:ind w:left="176" w:right="20" w:hanging="142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10 класс </w:t>
            </w:r>
          </w:p>
          <w:p w:rsidR="00FA7D31" w:rsidRPr="00FA7D31" w:rsidRDefault="00FA7D31" w:rsidP="00FA7D31">
            <w:pPr>
              <w:widowControl w:val="0"/>
              <w:tabs>
                <w:tab w:val="left" w:pos="431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Становление гражданского общества: исторические истоки</w:t>
            </w:r>
          </w:p>
          <w:p w:rsidR="00FA7D31" w:rsidRPr="00FA7D31" w:rsidRDefault="00FA7D31" w:rsidP="00FA7D31">
            <w:pPr>
              <w:widowControl w:val="0"/>
              <w:tabs>
                <w:tab w:val="left" w:pos="431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 час/</w:t>
            </w:r>
            <w:proofErr w:type="spell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нед</w:t>
            </w:r>
            <w:proofErr w:type="spell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;  34 часа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</w:t>
            </w: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С.А.</w:t>
            </w: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классы. Учебное пособие.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31" w:rsidRPr="00FA7D31" w:rsidTr="00FA7D31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widowControl w:val="0"/>
              <w:tabs>
                <w:tab w:val="left" w:pos="33"/>
              </w:tabs>
              <w:spacing w:after="0" w:line="240" w:lineRule="auto"/>
              <w:ind w:left="176" w:right="20" w:hanging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10 класс</w:t>
            </w:r>
            <w:proofErr w:type="gram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                Д</w:t>
            </w:r>
            <w:proofErr w:type="gram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авайте знакомиться с немецкой музыкальной культурой</w:t>
            </w:r>
          </w:p>
          <w:p w:rsidR="00FA7D31" w:rsidRPr="00FA7D31" w:rsidRDefault="00FA7D31" w:rsidP="00FA7D31">
            <w:pPr>
              <w:widowControl w:val="0"/>
              <w:tabs>
                <w:tab w:val="left" w:pos="431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 час/</w:t>
            </w:r>
            <w:proofErr w:type="spellStart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нед</w:t>
            </w:r>
            <w:proofErr w:type="spellEnd"/>
            <w:r w:rsidRPr="00FA7D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;  34 часа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Н.Н.Вяльшина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A7D31" w:rsidRPr="00FA7D31" w:rsidRDefault="00FA7D31" w:rsidP="00FA7D31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адищево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Новоузенского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МО Саратовской области от 04.07.2016 г. №01-26-/4543</w:t>
            </w:r>
          </w:p>
        </w:tc>
      </w:tr>
    </w:tbl>
    <w:p w:rsidR="00FA7D31" w:rsidRPr="00FA7D31" w:rsidRDefault="00FA7D31" w:rsidP="00FA7D31">
      <w:pPr>
        <w:spacing w:before="27" w:after="0" w:line="240" w:lineRule="auto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proofErr w:type="spellStart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Внеучебная</w:t>
      </w:r>
      <w:proofErr w:type="spellEnd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деятельность  4 уровня образования  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– 2 часа, секция «Волейбол»;</w:t>
      </w:r>
      <w:proofErr w:type="gramEnd"/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Научное общество </w:t>
      </w:r>
      <w:proofErr w:type="gramStart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 час;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Консультации –  4 часа.</w:t>
      </w: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Промежуточная аттестация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целью установления фактического уровня  знаний обучающихся, а также с целью контроля выполнения учебных </w:t>
      </w: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программ,   образовательной  программой</w:t>
      </w:r>
      <w:r w:rsidRPr="00FA7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установлена  промежуточная аттестация  в 10  классе, которая  проводится    в период с 15 по 30 мая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следующих формах:</w:t>
      </w: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7D31" w:rsidRPr="00FA7D31" w:rsidRDefault="00FA7D31" w:rsidP="00FA7D31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713"/>
        <w:gridCol w:w="3662"/>
      </w:tblGrid>
      <w:tr w:rsidR="00FA7D31" w:rsidRPr="00FA7D31" w:rsidTr="00FA7D31">
        <w:trPr>
          <w:trHeight w:val="6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FA7D31" w:rsidRPr="00FA7D31" w:rsidTr="00FA7D31"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 в форме  ЕГЭ</w:t>
            </w:r>
          </w:p>
        </w:tc>
      </w:tr>
      <w:tr w:rsidR="00FA7D31" w:rsidRPr="00FA7D31" w:rsidTr="00FA7D3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 в форме  ЕГЭ</w:t>
            </w:r>
          </w:p>
        </w:tc>
      </w:tr>
      <w:tr w:rsidR="00FA7D31" w:rsidRPr="00FA7D31" w:rsidTr="00FA7D31">
        <w:trPr>
          <w:gridAfter w:val="2"/>
          <w:wAfter w:w="7375" w:type="dxa"/>
          <w:trHeight w:val="5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7D31" w:rsidRPr="00FA7D31" w:rsidRDefault="00FA7D31" w:rsidP="00FA7D3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A7D31" w:rsidRPr="00FA7D31" w:rsidTr="00FA7D31">
        <w:trPr>
          <w:gridAfter w:val="2"/>
          <w:wAfter w:w="7375" w:type="dxa"/>
          <w:trHeight w:val="5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tabs>
          <w:tab w:val="left" w:pos="150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  план  9 класса  МОУ  СОШ  с. Демьяс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2016 -2017  учебный  год,  в котором  осуществляется 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предпрофильная</w:t>
      </w:r>
      <w:proofErr w:type="spellEnd"/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подготовка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833"/>
        <w:gridCol w:w="2160"/>
      </w:tblGrid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в год 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Федеральный  компонент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 (немецкий язык)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170 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A7D31" w:rsidRPr="00FA7D31" w:rsidTr="00FA7D31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                               Музыка</w:t>
            </w:r>
          </w:p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A7D31" w:rsidRPr="00FA7D31" w:rsidTr="00FA7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Региональный компонент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 безопасности жизнедеятельности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Компонент образовательного  учреждения (</w:t>
            </w: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шестидневная неделя</w:t>
            </w: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подготовка 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gramStart"/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(курсы по выбору: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D31" w:rsidRPr="00FA7D31" w:rsidTr="00FA7D31">
        <w:trPr>
          <w:trHeight w:val="98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proofErr w:type="gramEnd"/>
            <w:r w:rsidRPr="00FA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сопровождение,</w:t>
            </w:r>
          </w:p>
          <w:p w:rsidR="00FA7D31" w:rsidRPr="00FA7D31" w:rsidRDefault="00FA7D31" w:rsidP="00FA7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работа (1 четверть)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D31" w:rsidRPr="00FA7D31" w:rsidTr="00FA7D31">
        <w:trPr>
          <w:trHeight w:val="11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Предметные элективные курсы </w:t>
            </w:r>
          </w:p>
          <w:p w:rsidR="00FA7D31" w:rsidRPr="00FA7D31" w:rsidRDefault="00FA7D31" w:rsidP="00FA7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(2 - 4 четверти)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31" w:rsidRPr="00FA7D31" w:rsidRDefault="00FA7D31" w:rsidP="00FA7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FA7D31" w:rsidRPr="00FA7D31" w:rsidTr="00FA7D31">
        <w:trPr>
          <w:trHeight w:val="54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1260</w:t>
            </w:r>
          </w:p>
        </w:tc>
      </w:tr>
    </w:tbl>
    <w:p w:rsidR="00FA7D31" w:rsidRPr="00FA7D31" w:rsidRDefault="00FA7D31" w:rsidP="00FA7D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 план МОУ   СОШ  с. Демьяс 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2016 -2017  учебный год   для  универсального обучения  10 класса 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4"/>
        <w:gridCol w:w="2102"/>
        <w:gridCol w:w="1989"/>
      </w:tblGrid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год</w:t>
            </w:r>
          </w:p>
        </w:tc>
      </w:tr>
      <w:tr w:rsidR="00FA7D31" w:rsidRPr="00FA7D31" w:rsidTr="00FA7D31">
        <w:tc>
          <w:tcPr>
            <w:tcW w:w="10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Базовые учебные предметы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31" w:rsidRPr="00FA7D31" w:rsidTr="00FA7D31">
        <w:trPr>
          <w:trHeight w:val="21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tabs>
                <w:tab w:val="left" w:pos="1872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  по выбору</w:t>
            </w:r>
          </w:p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(профильный уровень):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Региональный  компонент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Компонент   образовательного  учреждения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предмет/ русский язык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предмет /математика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предмет/обществознание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предмет/физика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A7D31" w:rsidRPr="00FA7D31" w:rsidTr="00FA7D31">
        <w:trPr>
          <w:trHeight w:val="309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D31" w:rsidRPr="00FA7D31" w:rsidTr="00FA7D31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час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  <w:tr w:rsidR="00FA7D31" w:rsidRPr="00FA7D31" w:rsidTr="00FA7D31">
        <w:trPr>
          <w:trHeight w:val="110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учебная нагрузка при 6-ти дневной учебной неделе: </w:t>
            </w:r>
          </w:p>
          <w:p w:rsidR="00FA7D31" w:rsidRPr="00FA7D31" w:rsidRDefault="00FA7D31" w:rsidP="00FA7D3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часов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D31" w:rsidRPr="00FA7D31" w:rsidRDefault="00FA7D31" w:rsidP="00FA7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1260 часов</w:t>
            </w:r>
          </w:p>
        </w:tc>
      </w:tr>
    </w:tbl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7D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«Принято» 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заседании педагогического совета</w:t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«Утверждено»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 №    </w:t>
      </w:r>
      <w:proofErr w:type="gramStart"/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Директор МОУ  СОШ с. Демьяс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_____________Козловская Т.И.</w:t>
      </w:r>
    </w:p>
    <w:p w:rsidR="00FA7D31" w:rsidRPr="00FA7D31" w:rsidRDefault="00FA7D31" w:rsidP="00FA7D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Приказ №       «              « 2016 г  </w:t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FA7D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</w:t>
      </w:r>
      <w:r w:rsidRPr="00FA7D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    ПЛАН</w:t>
      </w:r>
    </w:p>
    <w:p w:rsidR="00FA7D31" w:rsidRPr="00FA7D31" w:rsidRDefault="00FA7D31" w:rsidP="00FA7D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Муниципального общеобразовательного учреждения «Средняя общеобразовательная   школа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с. Демьяс  </w:t>
      </w:r>
      <w:proofErr w:type="spellStart"/>
      <w:r w:rsidRPr="00FA7D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Дергачёвского</w:t>
      </w:r>
      <w:proofErr w:type="spellEnd"/>
      <w:r w:rsidRPr="00FA7D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района Саратовской области» 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9-10 классы</w:t>
      </w:r>
    </w:p>
    <w:p w:rsidR="00FA7D31" w:rsidRPr="00FA7D31" w:rsidRDefault="00FA7D31" w:rsidP="00F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7D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2016 - 2017 учебный  год</w:t>
      </w: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31" w:rsidRPr="00FA7D31" w:rsidRDefault="00FA7D31" w:rsidP="00FA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6A" w:rsidRDefault="005C026A">
      <w:pPr>
        <w:rPr>
          <w:lang w:val="en-US"/>
        </w:rPr>
      </w:pPr>
      <w:bookmarkStart w:id="0" w:name="_GoBack"/>
      <w:bookmarkEnd w:id="0"/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Default="005C026A">
      <w:pPr>
        <w:rPr>
          <w:lang w:val="en-US"/>
        </w:rPr>
      </w:pPr>
    </w:p>
    <w:p w:rsidR="005C026A" w:rsidRPr="005C026A" w:rsidRDefault="005C026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6070"/>
            <wp:effectExtent l="19050" t="0" r="3175" b="0"/>
            <wp:docPr id="2" name="Рисунок 2" descr="I:\На сайт 2017\Уч.пл.9-1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 2017\Уч.пл.9-10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26A" w:rsidRPr="005C026A" w:rsidSect="0092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3E5"/>
    <w:multiLevelType w:val="hybridMultilevel"/>
    <w:tmpl w:val="04DEF284"/>
    <w:lvl w:ilvl="0" w:tplc="53B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610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14F3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CA9D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A65F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7094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8ECB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867B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A81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26A"/>
    <w:rsid w:val="005C026A"/>
    <w:rsid w:val="00927B2A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2308</Words>
  <Characters>13160</Characters>
  <Application>Microsoft Office Word</Application>
  <DocSecurity>0</DocSecurity>
  <Lines>109</Lines>
  <Paragraphs>30</Paragraphs>
  <ScaleCrop>false</ScaleCrop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сошдемьяс</cp:lastModifiedBy>
  <cp:revision>3</cp:revision>
  <dcterms:created xsi:type="dcterms:W3CDTF">2016-09-20T18:10:00Z</dcterms:created>
  <dcterms:modified xsi:type="dcterms:W3CDTF">2016-09-23T09:03:00Z</dcterms:modified>
</cp:coreProperties>
</file>