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7D" w:rsidRPr="002D0B1F" w:rsidRDefault="002D0B1F" w:rsidP="004D7B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 w:rsidRPr="002D0B1F">
        <w:rPr>
          <w:rFonts w:ascii="Times New Roman" w:hAnsi="Times New Roman"/>
          <w:sz w:val="32"/>
          <w:szCs w:val="32"/>
        </w:rPr>
        <w:t>писок по кадровому составу  педагогов</w:t>
      </w:r>
      <w:r>
        <w:rPr>
          <w:rFonts w:ascii="Times New Roman" w:hAnsi="Times New Roman"/>
          <w:sz w:val="32"/>
          <w:szCs w:val="32"/>
        </w:rPr>
        <w:t xml:space="preserve"> МОУ «СОШ с. Демьяс»</w:t>
      </w:r>
    </w:p>
    <w:p w:rsidR="004D7B7D" w:rsidRDefault="004D7B7D" w:rsidP="004D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985"/>
        <w:gridCol w:w="2693"/>
        <w:gridCol w:w="2835"/>
        <w:gridCol w:w="2551"/>
      </w:tblGrid>
      <w:tr w:rsidR="00C76602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Преподаваемый предмет (предметы)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курсы переподготовки прошел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(1, соответствие,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/к)</w:t>
            </w:r>
          </w:p>
        </w:tc>
      </w:tr>
      <w:tr w:rsidR="00C76602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география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Тюлебергинова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Кочубей Светлана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Батырева Лариса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D96B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7B7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литература,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D96B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7B7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Нагумгалиевна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Телешева Галина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Андрей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ОБЖ, ОЗОЖ, 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D96B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7B7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D96B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7B7D">
              <w:rPr>
                <w:rFonts w:ascii="Times New Roman" w:hAnsi="Times New Roman" w:cs="Times New Roman"/>
                <w:sz w:val="28"/>
                <w:szCs w:val="28"/>
              </w:rPr>
              <w:t>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  <w:bookmarkStart w:id="0" w:name="_GoBack"/>
            <w:bookmarkEnd w:id="0"/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4D7B7D" w:rsidTr="00C766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C766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7D" w:rsidRDefault="004D7B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</w:tbl>
    <w:p w:rsidR="00E0446C" w:rsidRDefault="00E0446C"/>
    <w:sectPr w:rsidR="00E0446C" w:rsidSect="004D7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7D"/>
    <w:rsid w:val="002D0B1F"/>
    <w:rsid w:val="004D7B7D"/>
    <w:rsid w:val="00C76602"/>
    <w:rsid w:val="00D96B37"/>
    <w:rsid w:val="00E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7D"/>
    <w:pPr>
      <w:spacing w:after="10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B7D"/>
    <w:pPr>
      <w:spacing w:after="10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2015-12-11T16:20:00Z</dcterms:created>
  <dcterms:modified xsi:type="dcterms:W3CDTF">2016-02-19T10:24:00Z</dcterms:modified>
</cp:coreProperties>
</file>